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5CCB0" w14:textId="58DFC9C8" w:rsidR="0087501D" w:rsidRDefault="0087501D" w:rsidP="002E0733">
      <w:pPr>
        <w:pStyle w:val="NoSpacing"/>
        <w:jc w:val="center"/>
      </w:pPr>
      <w:r>
        <w:t>Privacy Policy</w:t>
      </w:r>
    </w:p>
    <w:p w14:paraId="3BF73499" w14:textId="77777777" w:rsidR="00A45B35" w:rsidRDefault="00A45B35" w:rsidP="0087501D">
      <w:pPr>
        <w:pStyle w:val="NoSpacing"/>
        <w:jc w:val="center"/>
      </w:pPr>
    </w:p>
    <w:p w14:paraId="276773D3" w14:textId="672F1734" w:rsidR="00A45B35" w:rsidRDefault="00A45B35" w:rsidP="00A45B35">
      <w:pPr>
        <w:pStyle w:val="NoSpacing"/>
      </w:pPr>
      <w:r>
        <w:t xml:space="preserve">At Cape Fear Habitat for Humanity, we are committed to transparency and protecting your personal information. This </w:t>
      </w:r>
      <w:r w:rsidR="00992069">
        <w:t xml:space="preserve">overview summarizes how we collect, use, and protect your personal information. For full details, please read our complete Privacy Policy. </w:t>
      </w:r>
    </w:p>
    <w:p w14:paraId="2AEBAD91" w14:textId="77777777" w:rsidR="0087501D" w:rsidRDefault="0087501D" w:rsidP="0087501D">
      <w:pPr>
        <w:pStyle w:val="NoSpacing"/>
        <w:jc w:val="center"/>
      </w:pPr>
    </w:p>
    <w:p w14:paraId="5CB43AE7" w14:textId="55D50A36" w:rsidR="0087501D" w:rsidRPr="00A45B35" w:rsidRDefault="008F2FC8" w:rsidP="0087501D">
      <w:pPr>
        <w:pStyle w:val="NoSpacing"/>
        <w:rPr>
          <w:b/>
          <w:bCs/>
        </w:rPr>
      </w:pPr>
      <w:r w:rsidRPr="00A45B35">
        <w:rPr>
          <w:b/>
          <w:bCs/>
        </w:rPr>
        <w:t>What is a privacy policy?</w:t>
      </w:r>
    </w:p>
    <w:p w14:paraId="33CFD704" w14:textId="632339B7" w:rsidR="008F2FC8" w:rsidRDefault="008F2FC8" w:rsidP="0087501D">
      <w:pPr>
        <w:pStyle w:val="NoSpacing"/>
      </w:pPr>
      <w:r>
        <w:t xml:space="preserve">A privacy policy explains how an organization collects, uses, stores, shares, and protects the personal data of its users or customers. </w:t>
      </w:r>
    </w:p>
    <w:p w14:paraId="54C988B5" w14:textId="77777777" w:rsidR="008F2FC8" w:rsidRDefault="008F2FC8" w:rsidP="0087501D">
      <w:pPr>
        <w:pStyle w:val="NoSpacing"/>
      </w:pPr>
    </w:p>
    <w:p w14:paraId="1FF0AA57" w14:textId="61102CC6" w:rsidR="00A45B35" w:rsidRPr="0064101E" w:rsidRDefault="00A45B35" w:rsidP="0087501D">
      <w:pPr>
        <w:pStyle w:val="NoSpacing"/>
        <w:rPr>
          <w:b/>
          <w:bCs/>
        </w:rPr>
      </w:pPr>
      <w:r w:rsidRPr="0064101E">
        <w:rPr>
          <w:b/>
          <w:bCs/>
        </w:rPr>
        <w:t>How We Use Your Information</w:t>
      </w:r>
    </w:p>
    <w:p w14:paraId="3AFAF920" w14:textId="1EDFE95B" w:rsidR="008F2FC8" w:rsidRDefault="0064101E" w:rsidP="0087501D">
      <w:pPr>
        <w:pStyle w:val="NoSpacing"/>
      </w:pPr>
      <w:r>
        <w:t xml:space="preserve">We use your personal information strictly for essential business purposes. This includes processing your application, maintaining your account, responding to legal requests such as court orders, and reporting to credit bureaus where applicable. </w:t>
      </w:r>
    </w:p>
    <w:p w14:paraId="1C18D298" w14:textId="77777777" w:rsidR="005D0A90" w:rsidRDefault="005D0A90" w:rsidP="0087501D">
      <w:pPr>
        <w:pStyle w:val="NoSpacing"/>
      </w:pPr>
    </w:p>
    <w:p w14:paraId="43DB9F51" w14:textId="47F6CF3B" w:rsidR="0064101E" w:rsidRPr="0064101E" w:rsidRDefault="0064101E" w:rsidP="0087501D">
      <w:pPr>
        <w:pStyle w:val="NoSpacing"/>
        <w:rPr>
          <w:b/>
          <w:bCs/>
        </w:rPr>
      </w:pPr>
      <w:r w:rsidRPr="0064101E">
        <w:rPr>
          <w:b/>
          <w:bCs/>
        </w:rPr>
        <w:t>How We Do NOT Use Your Information</w:t>
      </w:r>
    </w:p>
    <w:p w14:paraId="4D2081A7" w14:textId="3DFD91FA" w:rsidR="005D0A90" w:rsidRDefault="0064101E" w:rsidP="0087501D">
      <w:pPr>
        <w:pStyle w:val="NoSpacing"/>
      </w:pPr>
      <w:r>
        <w:t xml:space="preserve">We believe in respecting your privacy. Therefore, we do not use your personal information to market our services to you. We also do not share your information for joint marketing </w:t>
      </w:r>
      <w:r w:rsidR="00992069">
        <w:t>initiatives other financial companies or any other third-party affiliates or non-affiliates for their marketing purposes.</w:t>
      </w:r>
      <w:r w:rsidR="005D0A90">
        <w:t xml:space="preserve"> </w:t>
      </w:r>
    </w:p>
    <w:p w14:paraId="292D5FE7" w14:textId="77777777" w:rsidR="00A45B35" w:rsidRDefault="00A45B35" w:rsidP="0087501D">
      <w:pPr>
        <w:pStyle w:val="NoSpacing"/>
      </w:pPr>
    </w:p>
    <w:sectPr w:rsidR="00A45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1D"/>
    <w:rsid w:val="002E0733"/>
    <w:rsid w:val="002E47EA"/>
    <w:rsid w:val="00392B0B"/>
    <w:rsid w:val="003C2D46"/>
    <w:rsid w:val="00400582"/>
    <w:rsid w:val="005D0A90"/>
    <w:rsid w:val="0064101E"/>
    <w:rsid w:val="0087501D"/>
    <w:rsid w:val="008F2FC8"/>
    <w:rsid w:val="00992069"/>
    <w:rsid w:val="00A45B35"/>
    <w:rsid w:val="00AD308D"/>
    <w:rsid w:val="00BF2147"/>
    <w:rsid w:val="00EB2A6F"/>
    <w:rsid w:val="00F6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C286"/>
  <w15:chartTrackingRefBased/>
  <w15:docId w15:val="{33CD3CE9-C807-4686-A5A9-68D635BC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0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0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50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50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50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50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50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0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0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50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50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50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50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50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5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0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0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501D"/>
    <w:pPr>
      <w:spacing w:before="160"/>
      <w:jc w:val="center"/>
    </w:pPr>
    <w:rPr>
      <w:i/>
      <w:iCs/>
      <w:color w:val="404040" w:themeColor="text1" w:themeTint="BF"/>
    </w:rPr>
  </w:style>
  <w:style w:type="character" w:customStyle="1" w:styleId="QuoteChar">
    <w:name w:val="Quote Char"/>
    <w:basedOn w:val="DefaultParagraphFont"/>
    <w:link w:val="Quote"/>
    <w:uiPriority w:val="29"/>
    <w:rsid w:val="0087501D"/>
    <w:rPr>
      <w:i/>
      <w:iCs/>
      <w:color w:val="404040" w:themeColor="text1" w:themeTint="BF"/>
    </w:rPr>
  </w:style>
  <w:style w:type="paragraph" w:styleId="ListParagraph">
    <w:name w:val="List Paragraph"/>
    <w:basedOn w:val="Normal"/>
    <w:uiPriority w:val="34"/>
    <w:qFormat/>
    <w:rsid w:val="0087501D"/>
    <w:pPr>
      <w:ind w:left="720"/>
      <w:contextualSpacing/>
    </w:pPr>
  </w:style>
  <w:style w:type="character" w:styleId="IntenseEmphasis">
    <w:name w:val="Intense Emphasis"/>
    <w:basedOn w:val="DefaultParagraphFont"/>
    <w:uiPriority w:val="21"/>
    <w:qFormat/>
    <w:rsid w:val="0087501D"/>
    <w:rPr>
      <w:i/>
      <w:iCs/>
      <w:color w:val="0F4761" w:themeColor="accent1" w:themeShade="BF"/>
    </w:rPr>
  </w:style>
  <w:style w:type="paragraph" w:styleId="IntenseQuote">
    <w:name w:val="Intense Quote"/>
    <w:basedOn w:val="Normal"/>
    <w:next w:val="Normal"/>
    <w:link w:val="IntenseQuoteChar"/>
    <w:uiPriority w:val="30"/>
    <w:qFormat/>
    <w:rsid w:val="00875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01D"/>
    <w:rPr>
      <w:i/>
      <w:iCs/>
      <w:color w:val="0F4761" w:themeColor="accent1" w:themeShade="BF"/>
    </w:rPr>
  </w:style>
  <w:style w:type="character" w:styleId="IntenseReference">
    <w:name w:val="Intense Reference"/>
    <w:basedOn w:val="DefaultParagraphFont"/>
    <w:uiPriority w:val="32"/>
    <w:qFormat/>
    <w:rsid w:val="0087501D"/>
    <w:rPr>
      <w:b/>
      <w:bCs/>
      <w:smallCaps/>
      <w:color w:val="0F4761" w:themeColor="accent1" w:themeShade="BF"/>
      <w:spacing w:val="5"/>
    </w:rPr>
  </w:style>
  <w:style w:type="paragraph" w:styleId="NoSpacing">
    <w:name w:val="No Spacing"/>
    <w:uiPriority w:val="1"/>
    <w:qFormat/>
    <w:rsid w:val="008750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Davis</dc:creator>
  <cp:keywords/>
  <dc:description/>
  <cp:lastModifiedBy>Rhonda Mack</cp:lastModifiedBy>
  <cp:revision>2</cp:revision>
  <dcterms:created xsi:type="dcterms:W3CDTF">2025-09-05T18:24:00Z</dcterms:created>
  <dcterms:modified xsi:type="dcterms:W3CDTF">2025-09-05T18:24:00Z</dcterms:modified>
</cp:coreProperties>
</file>